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A2F" w:rsidRDefault="00660F39" w:rsidP="00F94394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-294843</wp:posOffset>
            </wp:positionH>
            <wp:positionV relativeFrom="paragraph">
              <wp:posOffset>-281940</wp:posOffset>
            </wp:positionV>
            <wp:extent cx="1216325" cy="1216325"/>
            <wp:effectExtent l="0" t="0" r="3175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om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325" cy="121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F39" w:rsidRDefault="006E3457" w:rsidP="00F94394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ab/>
      </w:r>
      <w:r>
        <w:rPr>
          <w:rFonts w:ascii="Garamond" w:hAnsi="Garamond" w:cs="Times New Roman"/>
          <w:b/>
        </w:rPr>
        <w:tab/>
      </w:r>
      <w:r>
        <w:rPr>
          <w:rFonts w:ascii="Garamond" w:hAnsi="Garamond" w:cs="Times New Roman"/>
          <w:b/>
        </w:rPr>
        <w:tab/>
      </w:r>
      <w:r>
        <w:rPr>
          <w:rFonts w:ascii="Garamond" w:hAnsi="Garamond" w:cs="Times New Roman"/>
          <w:b/>
        </w:rPr>
        <w:tab/>
      </w:r>
      <w:r w:rsidR="00953785">
        <w:rPr>
          <w:rFonts w:ascii="Garamond" w:hAnsi="Garamond" w:cs="Times New Roman"/>
          <w:b/>
        </w:rPr>
        <w:tab/>
        <w:t xml:space="preserve">       </w:t>
      </w:r>
      <w:r w:rsidRPr="006E3457">
        <w:rPr>
          <w:rFonts w:ascii="Garamond" w:hAnsi="Garamond" w:cs="Times New Roman"/>
          <w:b/>
          <w:sz w:val="24"/>
        </w:rPr>
        <w:t xml:space="preserve">VACANCE DE POSTE </w:t>
      </w:r>
    </w:p>
    <w:p w:rsidR="00660F39" w:rsidRPr="00F94394" w:rsidRDefault="00953785" w:rsidP="00F94394">
      <w:pPr>
        <w:rPr>
          <w:rFonts w:ascii="Garamond" w:hAnsi="Garamond" w:cs="Times New Roman"/>
          <w:b/>
        </w:rPr>
      </w:pPr>
      <w:r w:rsidRPr="006E3457">
        <w:rPr>
          <w:rFonts w:ascii="Garamond" w:hAnsi="Garamond" w:cs="Times New Roman"/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44450</wp:posOffset>
                </wp:positionV>
                <wp:extent cx="6461125" cy="579120"/>
                <wp:effectExtent l="38100" t="38100" r="111125" b="1066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E3457" w:rsidRDefault="003A5F87" w:rsidP="00507F5F">
                            <w:pPr>
                              <w:spacing w:after="120" w:line="120" w:lineRule="atLeast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b/>
                                <w:sz w:val="28"/>
                                <w:u w:val="single"/>
                              </w:rPr>
                              <w:t>ADJOINT(E) AU CHEF DE SERVICE POLICE MUNICIPALE</w:t>
                            </w:r>
                            <w:r w:rsidR="003B35EC">
                              <w:rPr>
                                <w:rFonts w:ascii="Garamond" w:hAnsi="Garamond" w:cs="Times New Roman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2A3749">
                              <w:rPr>
                                <w:rFonts w:ascii="Garamond" w:hAnsi="Garamond" w:cs="Times New Roman"/>
                                <w:b/>
                                <w:sz w:val="28"/>
                                <w:u w:val="single"/>
                              </w:rPr>
                              <w:t>(H/F)</w:t>
                            </w:r>
                          </w:p>
                          <w:p w:rsidR="00507F5F" w:rsidRPr="006E3457" w:rsidRDefault="00507F5F" w:rsidP="00507F5F">
                            <w:pPr>
                              <w:spacing w:after="120" w:line="120" w:lineRule="atLeast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b/>
                                <w:sz w:val="28"/>
                                <w:u w:val="single"/>
                              </w:rPr>
                              <w:t>Poste à temps complet 35h</w:t>
                            </w:r>
                          </w:p>
                          <w:p w:rsidR="006E3457" w:rsidRDefault="006E3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.8pt;margin-top:3.5pt;width:508.75pt;height:4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">
                <v:shadow on="t" color="black" opacity="26214f" origin="-.5,-.5" offset=".74836mm,.74836mm"/>
                <v:textbox>
                  <w:txbxContent>
                    <w:p w:rsidR="006E3457" w:rsidRDefault="003A5F87" w:rsidP="00507F5F">
                      <w:pPr>
                        <w:spacing w:after="120" w:line="120" w:lineRule="atLeast"/>
                        <w:jc w:val="center"/>
                        <w:rPr>
                          <w:rFonts w:ascii="Garamond" w:hAnsi="Garamond" w:cs="Times New Roman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Garamond" w:hAnsi="Garamond" w:cs="Times New Roman"/>
                          <w:b/>
                          <w:sz w:val="28"/>
                          <w:u w:val="single"/>
                        </w:rPr>
                        <w:t>ADJOINT(E) AU CHEF DE SERVICE POLICE MUNICIPALE</w:t>
                      </w:r>
                      <w:r w:rsidR="003B35EC">
                        <w:rPr>
                          <w:rFonts w:ascii="Garamond" w:hAnsi="Garamond" w:cs="Times New Roman"/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2A3749">
                        <w:rPr>
                          <w:rFonts w:ascii="Garamond" w:hAnsi="Garamond" w:cs="Times New Roman"/>
                          <w:b/>
                          <w:sz w:val="28"/>
                          <w:u w:val="single"/>
                        </w:rPr>
                        <w:t>(H/F)</w:t>
                      </w:r>
                    </w:p>
                    <w:p w:rsidR="00507F5F" w:rsidRPr="006E3457" w:rsidRDefault="00507F5F" w:rsidP="00507F5F">
                      <w:pPr>
                        <w:spacing w:after="120" w:line="120" w:lineRule="atLeast"/>
                        <w:jc w:val="center"/>
                        <w:rPr>
                          <w:rFonts w:ascii="Garamond" w:hAnsi="Garamond" w:cs="Times New Roman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Garamond" w:hAnsi="Garamond" w:cs="Times New Roman"/>
                          <w:b/>
                          <w:sz w:val="28"/>
                          <w:u w:val="single"/>
                        </w:rPr>
                        <w:t>Poste à temps complet 35h</w:t>
                      </w:r>
                    </w:p>
                    <w:p w:rsidR="006E3457" w:rsidRDefault="006E3457"/>
                  </w:txbxContent>
                </v:textbox>
                <w10:wrap anchorx="page"/>
              </v:shape>
            </w:pict>
          </mc:Fallback>
        </mc:AlternateContent>
      </w:r>
    </w:p>
    <w:p w:rsidR="00F94394" w:rsidRPr="003B35EC" w:rsidRDefault="00F94394" w:rsidP="003B35EC">
      <w:pPr>
        <w:rPr>
          <w:rFonts w:ascii="Garamond" w:hAnsi="Garamond" w:cs="Times New Roman"/>
          <w:b/>
          <w:sz w:val="28"/>
          <w:u w:val="single"/>
        </w:rPr>
      </w:pPr>
    </w:p>
    <w:p w:rsidR="00507F5F" w:rsidRDefault="00507F5F" w:rsidP="002A3749">
      <w:pPr>
        <w:spacing w:after="0" w:line="240" w:lineRule="auto"/>
        <w:jc w:val="both"/>
        <w:rPr>
          <w:rFonts w:ascii="Garamond" w:hAnsi="Garamond" w:cs="Times New Roman"/>
        </w:rPr>
      </w:pPr>
    </w:p>
    <w:p w:rsidR="00522AF8" w:rsidRPr="002A3749" w:rsidRDefault="004A592E" w:rsidP="002A3749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Cadre</w:t>
      </w:r>
      <w:r w:rsidR="001A4F47" w:rsidRPr="00F94394">
        <w:rPr>
          <w:rFonts w:ascii="Garamond" w:hAnsi="Garamond" w:cs="Times New Roman"/>
        </w:rPr>
        <w:t xml:space="preserve"> d'emploi</w:t>
      </w:r>
      <w:r w:rsidR="003A5F87">
        <w:rPr>
          <w:rFonts w:ascii="Garamond" w:hAnsi="Garamond" w:cs="Times New Roman"/>
        </w:rPr>
        <w:t xml:space="preserve"> et grade attendu</w:t>
      </w:r>
      <w:r w:rsidR="001A4F47" w:rsidRPr="00F94394">
        <w:rPr>
          <w:rFonts w:ascii="Garamond" w:hAnsi="Garamond" w:cs="Times New Roman"/>
        </w:rPr>
        <w:t xml:space="preserve"> : </w:t>
      </w:r>
      <w:r w:rsidR="003A5F87">
        <w:rPr>
          <w:rFonts w:ascii="Garamond" w:hAnsi="Garamond" w:cs="Times New Roman"/>
        </w:rPr>
        <w:t>Brigadier-chef principal (catégorie C) – filière police municipale</w:t>
      </w:r>
      <w:r w:rsidR="00630EA0">
        <w:rPr>
          <w:rFonts w:ascii="Garamond" w:hAnsi="Garamond" w:cs="Times New Roman"/>
        </w:rPr>
        <w:tab/>
      </w:r>
      <w:r w:rsidR="001A4F47" w:rsidRPr="00F94394">
        <w:rPr>
          <w:rFonts w:ascii="Garamond" w:hAnsi="Garamond" w:cs="Times New Roman"/>
        </w:rPr>
        <w:tab/>
      </w:r>
      <w:r w:rsidR="001A4F47" w:rsidRPr="00F94394">
        <w:rPr>
          <w:rFonts w:ascii="Garamond" w:hAnsi="Garamond" w:cs="Times New Roman"/>
        </w:rPr>
        <w:tab/>
      </w:r>
      <w:bookmarkStart w:id="0" w:name="_Hlk1994679"/>
    </w:p>
    <w:bookmarkEnd w:id="0"/>
    <w:p w:rsidR="00982A2F" w:rsidRPr="00F94394" w:rsidRDefault="006E3457" w:rsidP="006E3457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110490</wp:posOffset>
                </wp:positionV>
                <wp:extent cx="5261610" cy="0"/>
                <wp:effectExtent l="38100" t="19050" r="72390" b="1143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161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07975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9.75pt,8.7pt" to="504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" strokecolor="black [3040]">
                <v:shadow on="t" color="black" opacity="26214f" origin=",-.5" offset="0,3pt"/>
                <w10:wrap anchorx="page"/>
              </v:line>
            </w:pict>
          </mc:Fallback>
        </mc:AlternateContent>
      </w:r>
    </w:p>
    <w:p w:rsidR="00746E10" w:rsidRPr="00F94394" w:rsidRDefault="00746E10" w:rsidP="006E3457">
      <w:pPr>
        <w:spacing w:after="0" w:line="240" w:lineRule="auto"/>
        <w:jc w:val="both"/>
        <w:rPr>
          <w:rFonts w:ascii="Garamond" w:hAnsi="Garamond" w:cs="Times New Roman"/>
          <w:b/>
        </w:rPr>
      </w:pPr>
    </w:p>
    <w:p w:rsidR="00254827" w:rsidRPr="00660F39" w:rsidRDefault="00746E10" w:rsidP="006E3457">
      <w:pPr>
        <w:spacing w:after="0" w:line="240" w:lineRule="auto"/>
        <w:jc w:val="both"/>
        <w:rPr>
          <w:rStyle w:val="pagetexte"/>
          <w:rFonts w:ascii="Garamond" w:hAnsi="Garamond" w:cs="Times New Roman"/>
          <w:u w:val="single"/>
        </w:rPr>
      </w:pPr>
      <w:r w:rsidRPr="00660F39">
        <w:rPr>
          <w:rStyle w:val="pagetexte"/>
          <w:rFonts w:ascii="Garamond" w:hAnsi="Garamond" w:cs="Times New Roman"/>
          <w:u w:val="single"/>
        </w:rPr>
        <w:t>PR</w:t>
      </w:r>
      <w:r w:rsidR="00EB1094">
        <w:rPr>
          <w:rStyle w:val="pagetexte"/>
          <w:rFonts w:ascii="Garamond" w:hAnsi="Garamond" w:cs="Times New Roman"/>
          <w:u w:val="single"/>
        </w:rPr>
        <w:t>É</w:t>
      </w:r>
      <w:r w:rsidRPr="00660F39">
        <w:rPr>
          <w:rStyle w:val="pagetexte"/>
          <w:rFonts w:ascii="Garamond" w:hAnsi="Garamond" w:cs="Times New Roman"/>
          <w:u w:val="single"/>
        </w:rPr>
        <w:t xml:space="preserve">SENTATION DU POSTE : </w:t>
      </w:r>
    </w:p>
    <w:p w:rsidR="003A5F87" w:rsidRPr="003A5F87" w:rsidRDefault="003A5F87" w:rsidP="003A5F87">
      <w:pPr>
        <w:spacing w:after="0" w:line="240" w:lineRule="auto"/>
        <w:jc w:val="both"/>
        <w:rPr>
          <w:rFonts w:ascii="Garamond" w:hAnsi="Garamond" w:cs="Times New Roman"/>
        </w:rPr>
      </w:pPr>
      <w:r w:rsidRPr="003A5F87">
        <w:rPr>
          <w:rFonts w:ascii="Garamond" w:hAnsi="Garamond" w:cs="Times New Roman"/>
        </w:rPr>
        <w:t>Sous l'autorité du chef de service</w:t>
      </w:r>
      <w:r>
        <w:rPr>
          <w:rFonts w:ascii="Garamond" w:hAnsi="Garamond" w:cs="Times New Roman"/>
        </w:rPr>
        <w:t xml:space="preserve"> et </w:t>
      </w:r>
      <w:r w:rsidRPr="003A5F87">
        <w:rPr>
          <w:rFonts w:ascii="Garamond" w:hAnsi="Garamond" w:cs="Times New Roman"/>
        </w:rPr>
        <w:t xml:space="preserve">dans le respect des pouvoirs de police du maire, </w:t>
      </w:r>
      <w:r>
        <w:rPr>
          <w:rFonts w:ascii="Garamond" w:hAnsi="Garamond" w:cs="Times New Roman"/>
        </w:rPr>
        <w:t>vous</w:t>
      </w:r>
      <w:r w:rsidRPr="003A5F87">
        <w:rPr>
          <w:rFonts w:ascii="Garamond" w:hAnsi="Garamond" w:cs="Times New Roman"/>
        </w:rPr>
        <w:t xml:space="preserve"> exerce</w:t>
      </w:r>
      <w:r>
        <w:rPr>
          <w:rFonts w:ascii="Garamond" w:hAnsi="Garamond" w:cs="Times New Roman"/>
        </w:rPr>
        <w:t>rez</w:t>
      </w:r>
      <w:r w:rsidRPr="003A5F87">
        <w:rPr>
          <w:rFonts w:ascii="Garamond" w:hAnsi="Garamond" w:cs="Times New Roman"/>
        </w:rPr>
        <w:t xml:space="preserve"> les missions de prévention nécessaires au maintien du bon ordre, de la sûreté, de la sécurité et de la salubrité publiques, assure</w:t>
      </w:r>
      <w:r>
        <w:rPr>
          <w:rFonts w:ascii="Garamond" w:hAnsi="Garamond" w:cs="Times New Roman"/>
        </w:rPr>
        <w:t>rez</w:t>
      </w:r>
      <w:r w:rsidRPr="003A5F87">
        <w:rPr>
          <w:rFonts w:ascii="Garamond" w:hAnsi="Garamond" w:cs="Times New Roman"/>
        </w:rPr>
        <w:t xml:space="preserve"> une relation de proximité avec la population </w:t>
      </w:r>
      <w:r>
        <w:rPr>
          <w:rFonts w:ascii="Garamond" w:hAnsi="Garamond" w:cs="Times New Roman"/>
        </w:rPr>
        <w:t>ainsi que</w:t>
      </w:r>
      <w:r w:rsidRPr="003A5F87">
        <w:rPr>
          <w:rFonts w:ascii="Garamond" w:hAnsi="Garamond" w:cs="Times New Roman"/>
        </w:rPr>
        <w:t xml:space="preserve"> la continuité de direction du service</w:t>
      </w:r>
      <w:r>
        <w:rPr>
          <w:rFonts w:ascii="Garamond" w:hAnsi="Garamond" w:cs="Times New Roman"/>
        </w:rPr>
        <w:t xml:space="preserve"> en l’absence du responsable</w:t>
      </w:r>
      <w:r w:rsidRPr="003A5F87">
        <w:rPr>
          <w:rFonts w:ascii="Garamond" w:hAnsi="Garamond" w:cs="Times New Roman"/>
        </w:rPr>
        <w:t>.</w:t>
      </w:r>
    </w:p>
    <w:p w:rsidR="002A3749" w:rsidRDefault="002A3749" w:rsidP="002A3749">
      <w:pPr>
        <w:spacing w:after="0" w:line="240" w:lineRule="auto"/>
        <w:jc w:val="both"/>
        <w:rPr>
          <w:rFonts w:ascii="Garamond" w:hAnsi="Garamond" w:cs="Times New Roman"/>
        </w:rPr>
      </w:pPr>
    </w:p>
    <w:p w:rsidR="002A3749" w:rsidRDefault="002A3749" w:rsidP="002D37F9">
      <w:pPr>
        <w:spacing w:after="0" w:line="240" w:lineRule="auto"/>
        <w:jc w:val="both"/>
        <w:rPr>
          <w:rFonts w:ascii="Garamond" w:hAnsi="Garamond" w:cs="Times New Roman"/>
        </w:rPr>
      </w:pPr>
      <w:r w:rsidRPr="002A3749">
        <w:rPr>
          <w:rFonts w:ascii="Garamond" w:hAnsi="Garamond" w:cs="Times New Roman"/>
        </w:rPr>
        <w:t>Vous devrez</w:t>
      </w:r>
      <w:r w:rsidR="00D018AD">
        <w:rPr>
          <w:rFonts w:ascii="Garamond" w:hAnsi="Garamond" w:cs="Times New Roman"/>
        </w:rPr>
        <w:t> </w:t>
      </w:r>
      <w:r w:rsidR="003B35EC">
        <w:rPr>
          <w:rFonts w:ascii="Garamond" w:hAnsi="Garamond" w:cs="Times New Roman"/>
        </w:rPr>
        <w:t>également :</w:t>
      </w:r>
    </w:p>
    <w:p w:rsidR="003B35EC" w:rsidRDefault="003B35EC" w:rsidP="002D37F9">
      <w:pPr>
        <w:spacing w:after="0" w:line="240" w:lineRule="auto"/>
        <w:jc w:val="both"/>
        <w:rPr>
          <w:rStyle w:val="pagetexte"/>
          <w:rFonts w:ascii="Garamond" w:hAnsi="Garamond" w:cs="Times New Roman"/>
        </w:rPr>
      </w:pPr>
    </w:p>
    <w:p w:rsidR="00CE0E12" w:rsidRDefault="00CE0E12" w:rsidP="002D37F9">
      <w:pPr>
        <w:spacing w:after="0" w:line="240" w:lineRule="auto"/>
        <w:jc w:val="both"/>
        <w:rPr>
          <w:rStyle w:val="pagetexte"/>
          <w:rFonts w:ascii="Garamond" w:hAnsi="Garamond" w:cs="Times New Roman"/>
        </w:rPr>
      </w:pPr>
      <w:r>
        <w:rPr>
          <w:rStyle w:val="pagetexte"/>
          <w:rFonts w:ascii="Garamond" w:hAnsi="Garamond" w:cs="Times New Roman"/>
        </w:rPr>
        <w:t xml:space="preserve">- </w:t>
      </w:r>
      <w:r w:rsidR="003A5F87">
        <w:rPr>
          <w:rStyle w:val="pagetexte"/>
          <w:rFonts w:ascii="Garamond" w:hAnsi="Garamond" w:cs="Times New Roman"/>
        </w:rPr>
        <w:t>Manager l’équipe au quotidien (affecter les agents, établir le rôle le chacun, rendre compte au supérieur hiérarchique</w:t>
      </w:r>
      <w:r w:rsidR="00507F5F">
        <w:rPr>
          <w:rStyle w:val="pagetexte"/>
          <w:rFonts w:ascii="Garamond" w:hAnsi="Garamond" w:cs="Times New Roman"/>
        </w:rPr>
        <w:t>)</w:t>
      </w:r>
      <w:r w:rsidR="003A5F87">
        <w:rPr>
          <w:rStyle w:val="pagetexte"/>
          <w:rFonts w:ascii="Garamond" w:hAnsi="Garamond" w:cs="Times New Roman"/>
        </w:rPr>
        <w:t xml:space="preserve">, </w:t>
      </w:r>
    </w:p>
    <w:p w:rsidR="003B35EC" w:rsidRDefault="003B35EC" w:rsidP="002D37F9">
      <w:pPr>
        <w:spacing w:after="0" w:line="240" w:lineRule="auto"/>
        <w:jc w:val="both"/>
        <w:rPr>
          <w:rStyle w:val="pagetexte"/>
          <w:rFonts w:ascii="Garamond" w:hAnsi="Garamond" w:cs="Times New Roman"/>
        </w:rPr>
      </w:pPr>
      <w:r>
        <w:rPr>
          <w:rStyle w:val="pagetexte"/>
          <w:rFonts w:ascii="Garamond" w:hAnsi="Garamond" w:cs="Times New Roman"/>
        </w:rPr>
        <w:t xml:space="preserve">- </w:t>
      </w:r>
      <w:r w:rsidR="003A5F87">
        <w:rPr>
          <w:rStyle w:val="pagetexte"/>
          <w:rFonts w:ascii="Garamond" w:hAnsi="Garamond" w:cs="Times New Roman"/>
        </w:rPr>
        <w:t xml:space="preserve">Superviser et/ou rédiger les écrits professionnels liés aux interventions, </w:t>
      </w:r>
      <w:r>
        <w:rPr>
          <w:rStyle w:val="pagetexte"/>
          <w:rFonts w:ascii="Garamond" w:hAnsi="Garamond" w:cs="Times New Roman"/>
        </w:rPr>
        <w:t xml:space="preserve"> </w:t>
      </w:r>
    </w:p>
    <w:p w:rsidR="003B35EC" w:rsidRDefault="003B35EC" w:rsidP="002D37F9">
      <w:pPr>
        <w:spacing w:after="0" w:line="240" w:lineRule="auto"/>
        <w:jc w:val="both"/>
        <w:rPr>
          <w:rStyle w:val="pagetexte"/>
          <w:rFonts w:ascii="Garamond" w:hAnsi="Garamond" w:cs="Times New Roman"/>
        </w:rPr>
      </w:pPr>
      <w:r>
        <w:rPr>
          <w:rStyle w:val="pagetexte"/>
          <w:rFonts w:ascii="Garamond" w:hAnsi="Garamond" w:cs="Times New Roman"/>
        </w:rPr>
        <w:t xml:space="preserve">- </w:t>
      </w:r>
      <w:r w:rsidR="003A5F87">
        <w:rPr>
          <w:rStyle w:val="pagetexte"/>
          <w:rFonts w:ascii="Garamond" w:hAnsi="Garamond" w:cs="Times New Roman"/>
        </w:rPr>
        <w:t>Veiller au bon déroulement des manifestations publiques et des cérémonies,</w:t>
      </w:r>
    </w:p>
    <w:p w:rsidR="00CE0E12" w:rsidRDefault="00CE0E12" w:rsidP="002D37F9">
      <w:pPr>
        <w:spacing w:after="0" w:line="240" w:lineRule="auto"/>
        <w:jc w:val="both"/>
        <w:rPr>
          <w:rStyle w:val="pagetexte"/>
          <w:rFonts w:ascii="Garamond" w:hAnsi="Garamond" w:cs="Times New Roman"/>
        </w:rPr>
      </w:pPr>
      <w:r>
        <w:rPr>
          <w:rStyle w:val="pagetexte"/>
          <w:rFonts w:ascii="Garamond" w:hAnsi="Garamond" w:cs="Times New Roman"/>
        </w:rPr>
        <w:t xml:space="preserve">- </w:t>
      </w:r>
      <w:r w:rsidR="003A5F87">
        <w:rPr>
          <w:rStyle w:val="pagetexte"/>
          <w:rFonts w:ascii="Garamond" w:hAnsi="Garamond" w:cs="Times New Roman"/>
        </w:rPr>
        <w:t xml:space="preserve">Prévoir l’organisation des entrainements spécifiques au maniement des armes en relation avec le CNFPT, </w:t>
      </w:r>
    </w:p>
    <w:p w:rsidR="003A5F87" w:rsidRDefault="003A5F87" w:rsidP="002D37F9">
      <w:pPr>
        <w:spacing w:after="0" w:line="240" w:lineRule="auto"/>
        <w:jc w:val="both"/>
        <w:rPr>
          <w:rStyle w:val="pagetexte"/>
          <w:rFonts w:ascii="Garamond" w:hAnsi="Garamond" w:cs="Times New Roman"/>
        </w:rPr>
      </w:pPr>
      <w:r>
        <w:rPr>
          <w:rStyle w:val="pagetexte"/>
          <w:rFonts w:ascii="Garamond" w:hAnsi="Garamond" w:cs="Times New Roman"/>
        </w:rPr>
        <w:t>- Entretenir le partenariat autour du CLSPD, rédiger les procès-verbaux des réunions et suivre les actions prévues,</w:t>
      </w:r>
    </w:p>
    <w:p w:rsidR="003A5F87" w:rsidRDefault="003A5F87" w:rsidP="002D37F9">
      <w:pPr>
        <w:spacing w:after="0" w:line="240" w:lineRule="auto"/>
        <w:jc w:val="both"/>
        <w:rPr>
          <w:rStyle w:val="pagetexte"/>
          <w:rFonts w:ascii="Garamond" w:hAnsi="Garamond" w:cs="Times New Roman"/>
        </w:rPr>
      </w:pPr>
      <w:r>
        <w:rPr>
          <w:rStyle w:val="pagetexte"/>
          <w:rFonts w:ascii="Garamond" w:hAnsi="Garamond" w:cs="Times New Roman"/>
        </w:rPr>
        <w:t xml:space="preserve">- Monter des actions de prévention en direction des divers publics concernés (code de la route, prévention de la délinquance, risque internet, </w:t>
      </w:r>
      <w:proofErr w:type="spellStart"/>
      <w:r>
        <w:rPr>
          <w:rStyle w:val="pagetexte"/>
          <w:rFonts w:ascii="Garamond" w:hAnsi="Garamond" w:cs="Times New Roman"/>
        </w:rPr>
        <w:t>ect</w:t>
      </w:r>
      <w:proofErr w:type="spellEnd"/>
      <w:r>
        <w:rPr>
          <w:rStyle w:val="pagetexte"/>
          <w:rFonts w:ascii="Garamond" w:hAnsi="Garamond" w:cs="Times New Roman"/>
        </w:rPr>
        <w:t>.)</w:t>
      </w:r>
      <w:r w:rsidR="00625F54">
        <w:rPr>
          <w:rStyle w:val="pagetexte"/>
          <w:rFonts w:ascii="Garamond" w:hAnsi="Garamond" w:cs="Times New Roman"/>
        </w:rPr>
        <w:t>,</w:t>
      </w:r>
    </w:p>
    <w:p w:rsidR="00625F54" w:rsidRPr="002A3749" w:rsidRDefault="00625F54" w:rsidP="002D37F9">
      <w:pPr>
        <w:spacing w:after="0" w:line="240" w:lineRule="auto"/>
        <w:jc w:val="both"/>
        <w:rPr>
          <w:rStyle w:val="pagetexte"/>
          <w:rFonts w:ascii="Garamond" w:hAnsi="Garamond" w:cs="Times New Roman"/>
        </w:rPr>
      </w:pPr>
      <w:r>
        <w:rPr>
          <w:rStyle w:val="pagetexte"/>
          <w:rFonts w:ascii="Garamond" w:hAnsi="Garamond" w:cs="Times New Roman"/>
        </w:rPr>
        <w:t>- Participer aux patrouilles et aux contrôles avec les équipes.</w:t>
      </w:r>
    </w:p>
    <w:p w:rsidR="00AE4ACA" w:rsidRPr="00F94394" w:rsidRDefault="00AE4ACA" w:rsidP="006E3457">
      <w:pPr>
        <w:spacing w:after="0" w:line="240" w:lineRule="auto"/>
        <w:jc w:val="both"/>
        <w:rPr>
          <w:rStyle w:val="pagetexte"/>
          <w:rFonts w:ascii="Garamond" w:hAnsi="Garamond" w:cs="Times New Roman"/>
        </w:rPr>
      </w:pPr>
    </w:p>
    <w:p w:rsidR="00AE4ACA" w:rsidRPr="00F94394" w:rsidRDefault="006E3457" w:rsidP="006E3457">
      <w:pPr>
        <w:spacing w:after="0" w:line="240" w:lineRule="auto"/>
        <w:jc w:val="both"/>
        <w:rPr>
          <w:rStyle w:val="pagetexte"/>
          <w:rFonts w:ascii="Garamond" w:hAnsi="Garamond" w:cs="Times New Roman"/>
        </w:rPr>
      </w:pPr>
      <w:r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CE7F7" wp14:editId="036BCD85">
                <wp:simplePos x="0" y="0"/>
                <wp:positionH relativeFrom="page">
                  <wp:align>center</wp:align>
                </wp:positionH>
                <wp:positionV relativeFrom="paragraph">
                  <wp:posOffset>34098</wp:posOffset>
                </wp:positionV>
                <wp:extent cx="5262113" cy="0"/>
                <wp:effectExtent l="38100" t="19050" r="72390" b="1143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211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6D95A" id="Connecteur droit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.7pt" to="414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">
                <v:shadow on="t" color="black" opacity="26214f" origin=",-.5" offset="0,3pt"/>
                <w10:wrap anchorx="page"/>
              </v:line>
            </w:pict>
          </mc:Fallback>
        </mc:AlternateContent>
      </w:r>
    </w:p>
    <w:p w:rsidR="001E126E" w:rsidRPr="00660F39" w:rsidRDefault="001E126E" w:rsidP="006E3457">
      <w:pPr>
        <w:spacing w:after="0" w:line="240" w:lineRule="auto"/>
        <w:jc w:val="both"/>
        <w:rPr>
          <w:rStyle w:val="pagetexte"/>
          <w:rFonts w:ascii="Garamond" w:hAnsi="Garamond" w:cs="Times New Roman"/>
          <w:u w:val="single"/>
        </w:rPr>
      </w:pPr>
    </w:p>
    <w:p w:rsidR="00660F39" w:rsidRDefault="00884DCE" w:rsidP="002A3749">
      <w:pPr>
        <w:spacing w:after="0" w:line="240" w:lineRule="auto"/>
        <w:jc w:val="both"/>
        <w:rPr>
          <w:rStyle w:val="pagetexte"/>
          <w:rFonts w:ascii="Garamond" w:hAnsi="Garamond"/>
        </w:rPr>
      </w:pPr>
      <w:r w:rsidRPr="00660F39">
        <w:rPr>
          <w:rStyle w:val="pagetexte"/>
          <w:rFonts w:ascii="Garamond" w:hAnsi="Garamond" w:cs="Times New Roman"/>
          <w:u w:val="single"/>
        </w:rPr>
        <w:t>PROFIL RECHERCH</w:t>
      </w:r>
      <w:r w:rsidR="00EB1094">
        <w:rPr>
          <w:rStyle w:val="pagetexte"/>
          <w:rFonts w:ascii="Garamond" w:hAnsi="Garamond" w:cs="Times New Roman"/>
          <w:u w:val="single"/>
        </w:rPr>
        <w:t>É</w:t>
      </w:r>
      <w:r w:rsidRPr="00660F39">
        <w:rPr>
          <w:rStyle w:val="pagetexte"/>
          <w:rFonts w:ascii="Garamond" w:hAnsi="Garamond" w:cs="Times New Roman"/>
          <w:u w:val="single"/>
        </w:rPr>
        <w:t xml:space="preserve"> :</w:t>
      </w:r>
      <w:r w:rsidR="006E3457">
        <w:rPr>
          <w:rStyle w:val="pagetexte"/>
          <w:rFonts w:ascii="Garamond" w:hAnsi="Garamond"/>
        </w:rPr>
        <w:tab/>
      </w:r>
      <w:r w:rsidR="00982A2F" w:rsidRPr="00F94394">
        <w:rPr>
          <w:rFonts w:ascii="Garamond" w:hAnsi="Garamond"/>
        </w:rPr>
        <w:br/>
      </w:r>
    </w:p>
    <w:p w:rsidR="00625F54" w:rsidRDefault="003B35EC" w:rsidP="00625F54">
      <w:pPr>
        <w:spacing w:after="0" w:line="240" w:lineRule="auto"/>
        <w:jc w:val="both"/>
        <w:rPr>
          <w:rFonts w:ascii="Garamond" w:hAnsi="Garamond"/>
        </w:rPr>
      </w:pPr>
      <w:r w:rsidRPr="003B35EC">
        <w:rPr>
          <w:rFonts w:ascii="Garamond" w:hAnsi="Garamond"/>
          <w:i/>
          <w:iCs/>
        </w:rPr>
        <w:t xml:space="preserve">Savoir-faire </w:t>
      </w:r>
      <w:r w:rsidRPr="003B35EC">
        <w:rPr>
          <w:rFonts w:ascii="Garamond" w:hAnsi="Garamond"/>
          <w:i/>
          <w:iCs/>
        </w:rPr>
        <w:br/>
      </w:r>
      <w:r w:rsidRPr="003B35EC">
        <w:rPr>
          <w:rFonts w:ascii="Garamond" w:hAnsi="Garamond"/>
        </w:rPr>
        <w:t xml:space="preserve">+ </w:t>
      </w:r>
      <w:r w:rsidR="00625F54">
        <w:rPr>
          <w:rFonts w:ascii="Garamond" w:hAnsi="Garamond"/>
        </w:rPr>
        <w:t>Organiser l’activité d’un service de police municipale</w:t>
      </w:r>
      <w:r>
        <w:rPr>
          <w:rFonts w:ascii="Garamond" w:hAnsi="Garamond"/>
        </w:rPr>
        <w:t>,</w:t>
      </w:r>
      <w:r w:rsidRPr="003B35EC">
        <w:rPr>
          <w:rFonts w:ascii="Garamond" w:hAnsi="Garamond"/>
        </w:rPr>
        <w:tab/>
      </w:r>
      <w:r w:rsidRPr="003B35EC">
        <w:rPr>
          <w:rFonts w:ascii="Garamond" w:hAnsi="Garamond"/>
        </w:rPr>
        <w:t xml:space="preserve"> </w:t>
      </w:r>
      <w:r w:rsidRPr="003B35EC">
        <w:rPr>
          <w:rFonts w:ascii="Garamond" w:hAnsi="Garamond"/>
        </w:rPr>
        <w:br/>
        <w:t>+ Maîtrise des techniques rédactionnelles</w:t>
      </w:r>
      <w:r w:rsidR="00625F54">
        <w:rPr>
          <w:rFonts w:ascii="Garamond" w:hAnsi="Garamond"/>
        </w:rPr>
        <w:t xml:space="preserve"> et capacité à monter des dossiers administratifs</w:t>
      </w:r>
      <w:r w:rsidRPr="003B35EC">
        <w:rPr>
          <w:rFonts w:ascii="Garamond" w:hAnsi="Garamond"/>
        </w:rPr>
        <w:tab/>
      </w:r>
      <w:r w:rsidRPr="003B35EC">
        <w:rPr>
          <w:rFonts w:ascii="Garamond" w:hAnsi="Garamond"/>
        </w:rPr>
        <w:tab/>
      </w:r>
      <w:r w:rsidRPr="003B35EC">
        <w:rPr>
          <w:rFonts w:ascii="Garamond" w:hAnsi="Garamond"/>
        </w:rPr>
        <w:br/>
        <w:t>+ Maîtrise des outils bureautiques (Word, Excel, Power Point)</w:t>
      </w:r>
      <w:r>
        <w:rPr>
          <w:rFonts w:ascii="Garamond" w:hAnsi="Garamond"/>
        </w:rPr>
        <w:t>,</w:t>
      </w:r>
      <w:r w:rsidRPr="003B35EC">
        <w:rPr>
          <w:rFonts w:ascii="Garamond" w:hAnsi="Garamond"/>
        </w:rPr>
        <w:t xml:space="preserve"> </w:t>
      </w:r>
      <w:r w:rsidRPr="003B35EC">
        <w:rPr>
          <w:rFonts w:ascii="Garamond" w:hAnsi="Garamond"/>
        </w:rPr>
        <w:tab/>
      </w:r>
      <w:r w:rsidRPr="003B35EC">
        <w:rPr>
          <w:rFonts w:ascii="Garamond" w:hAnsi="Garamond"/>
        </w:rPr>
        <w:tab/>
      </w:r>
      <w:r w:rsidRPr="003B35EC">
        <w:rPr>
          <w:rFonts w:ascii="Garamond" w:hAnsi="Garamond"/>
        </w:rPr>
        <w:br/>
        <w:t xml:space="preserve">+ </w:t>
      </w:r>
      <w:r w:rsidR="00625F54">
        <w:rPr>
          <w:rFonts w:ascii="Garamond" w:hAnsi="Garamond"/>
        </w:rPr>
        <w:t xml:space="preserve">Connaissance approfondie de la législation et des procédures en matière de pouvoirs de police du Maire,  </w:t>
      </w:r>
      <w:r w:rsidRPr="003B35EC">
        <w:rPr>
          <w:rFonts w:ascii="Garamond" w:hAnsi="Garamond"/>
        </w:rPr>
        <w:tab/>
      </w:r>
    </w:p>
    <w:p w:rsidR="00625F54" w:rsidRDefault="00625F54" w:rsidP="006E3457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+ Connaissance approfondie de la </w:t>
      </w:r>
      <w:r w:rsidR="00507F5F">
        <w:rPr>
          <w:rFonts w:ascii="Garamond" w:hAnsi="Garamond"/>
        </w:rPr>
        <w:t xml:space="preserve">police de la route. </w:t>
      </w:r>
      <w:r>
        <w:rPr>
          <w:rFonts w:ascii="Garamond" w:hAnsi="Garamond"/>
        </w:rPr>
        <w:t xml:space="preserve"> </w:t>
      </w:r>
      <w:r w:rsidR="00507F5F">
        <w:rPr>
          <w:rFonts w:ascii="Garamond" w:hAnsi="Garamond"/>
        </w:rPr>
        <w:tab/>
      </w:r>
      <w:r w:rsidR="003B35EC" w:rsidRPr="003B35EC">
        <w:rPr>
          <w:rFonts w:ascii="Garamond" w:hAnsi="Garamond"/>
          <w:i/>
          <w:iCs/>
        </w:rPr>
        <w:br/>
      </w:r>
      <w:r w:rsidR="003B35EC" w:rsidRPr="003B35EC">
        <w:rPr>
          <w:rFonts w:ascii="Garamond" w:hAnsi="Garamond"/>
          <w:i/>
          <w:iCs/>
        </w:rPr>
        <w:br/>
        <w:t xml:space="preserve">Savoir-être </w:t>
      </w:r>
      <w:r w:rsidR="003B35EC" w:rsidRPr="003B35EC">
        <w:rPr>
          <w:rFonts w:ascii="Garamond" w:hAnsi="Garamond"/>
          <w:i/>
          <w:iCs/>
        </w:rPr>
        <w:br/>
      </w:r>
      <w:r w:rsidR="003B35EC" w:rsidRPr="003B35EC">
        <w:rPr>
          <w:rFonts w:ascii="Garamond" w:hAnsi="Garamond"/>
        </w:rPr>
        <w:t xml:space="preserve">+ Sens </w:t>
      </w:r>
      <w:r>
        <w:rPr>
          <w:rFonts w:ascii="Garamond" w:hAnsi="Garamond"/>
        </w:rPr>
        <w:t xml:space="preserve">du service public, de l’organisation et du devoir, </w:t>
      </w:r>
    </w:p>
    <w:p w:rsidR="00625F54" w:rsidRDefault="00625F54" w:rsidP="006E3457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+ Capacité à gérer les conflits, capacité de dialogue et de discernement en toutes circonstances,</w:t>
      </w:r>
    </w:p>
    <w:p w:rsidR="00625F54" w:rsidRDefault="00625F54" w:rsidP="006E3457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+ Capacités relationnelles et sens du travail en équipe, </w:t>
      </w:r>
    </w:p>
    <w:p w:rsidR="003B35EC" w:rsidRDefault="00625F54" w:rsidP="006E3457">
      <w:pPr>
        <w:spacing w:after="0" w:line="240" w:lineRule="auto"/>
        <w:jc w:val="both"/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+ Capacité à rendre compte et à relayer les ordres et les informations, </w:t>
      </w:r>
      <w:r w:rsidR="003B35EC" w:rsidRPr="003B35EC">
        <w:rPr>
          <w:rFonts w:ascii="Garamond" w:hAnsi="Garamond"/>
        </w:rPr>
        <w:tab/>
      </w:r>
      <w:r w:rsidR="003B35EC" w:rsidRPr="003B35EC">
        <w:rPr>
          <w:rFonts w:ascii="Garamond" w:hAnsi="Garamond"/>
        </w:rPr>
        <w:br/>
        <w:t>+ Sens de l’initiative et des responsabilités</w:t>
      </w:r>
      <w:r>
        <w:rPr>
          <w:rFonts w:ascii="Garamond" w:hAnsi="Garamond"/>
        </w:rPr>
        <w:t xml:space="preserve"> et capacités managériales éprouvées (expérience requise)</w:t>
      </w:r>
      <w:r w:rsidR="003B35EC" w:rsidRPr="003B35EC">
        <w:rPr>
          <w:rFonts w:ascii="Garamond" w:hAnsi="Garamond"/>
        </w:rPr>
        <w:tab/>
      </w:r>
      <w:r w:rsidR="003B35EC" w:rsidRPr="003B35EC">
        <w:rPr>
          <w:rFonts w:ascii="Garamond" w:hAnsi="Garamond"/>
        </w:rPr>
        <w:tab/>
      </w:r>
    </w:p>
    <w:p w:rsidR="00625F54" w:rsidRDefault="00684A67" w:rsidP="006E3457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+ Grande adaptabilité et disponibilité</w:t>
      </w:r>
      <w:r w:rsidR="00625F54">
        <w:rPr>
          <w:rFonts w:ascii="Garamond" w:hAnsi="Garamond"/>
        </w:rPr>
        <w:t xml:space="preserve"> (horaires irréguliers avec amplitudes variables selon les évènements</w:t>
      </w:r>
      <w:r>
        <w:rPr>
          <w:rFonts w:ascii="Garamond" w:hAnsi="Garamond"/>
        </w:rPr>
        <w:t xml:space="preserve">) </w:t>
      </w:r>
    </w:p>
    <w:p w:rsidR="00507F5F" w:rsidRDefault="00507F5F" w:rsidP="006E3457">
      <w:pPr>
        <w:spacing w:after="0" w:line="240" w:lineRule="auto"/>
        <w:jc w:val="both"/>
        <w:rPr>
          <w:rFonts w:ascii="Garamond" w:hAnsi="Garamond"/>
        </w:rPr>
      </w:pPr>
    </w:p>
    <w:p w:rsidR="00625F54" w:rsidRDefault="00625F54" w:rsidP="006E3457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+ Bonne condition physique</w:t>
      </w:r>
    </w:p>
    <w:p w:rsidR="00625F54" w:rsidRDefault="00625F54" w:rsidP="006E3457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+ Titulaire du permis B (indispensable) – le permis A serait un plus</w:t>
      </w:r>
      <w:bookmarkStart w:id="1" w:name="_GoBack"/>
      <w:bookmarkEnd w:id="1"/>
    </w:p>
    <w:p w:rsidR="00770351" w:rsidRDefault="00625F54" w:rsidP="00507F5F">
      <w:pPr>
        <w:spacing w:after="0" w:line="240" w:lineRule="auto"/>
        <w:jc w:val="both"/>
        <w:rPr>
          <w:rStyle w:val="pagetexte"/>
          <w:rFonts w:ascii="Garamond" w:hAnsi="Garamond"/>
        </w:rPr>
      </w:pPr>
      <w:r>
        <w:rPr>
          <w:rFonts w:ascii="Garamond" w:hAnsi="Garamond"/>
        </w:rPr>
        <w:t xml:space="preserve">+ Aptitude au port en service d’une arme de catégorie B1 (révolver 38sp – lanceur de balle de </w:t>
      </w:r>
      <w:r w:rsidR="00507F5F">
        <w:rPr>
          <w:rFonts w:ascii="Garamond" w:hAnsi="Garamond"/>
        </w:rPr>
        <w:t>défense</w:t>
      </w:r>
      <w:r>
        <w:rPr>
          <w:rFonts w:ascii="Garamond" w:hAnsi="Garamond"/>
        </w:rPr>
        <w:t>), D2 (bât</w:t>
      </w:r>
      <w:r w:rsidR="00507F5F">
        <w:rPr>
          <w:rFonts w:ascii="Garamond" w:hAnsi="Garamond"/>
        </w:rPr>
        <w:t>o</w:t>
      </w:r>
      <w:r>
        <w:rPr>
          <w:rFonts w:ascii="Garamond" w:hAnsi="Garamond"/>
        </w:rPr>
        <w:t xml:space="preserve">n de défense et diffuseur </w:t>
      </w:r>
      <w:r w:rsidR="00507F5F">
        <w:rPr>
          <w:rFonts w:ascii="Garamond" w:hAnsi="Garamond"/>
        </w:rPr>
        <w:t>lacrymogène</w:t>
      </w:r>
      <w:r>
        <w:rPr>
          <w:rFonts w:ascii="Garamond" w:hAnsi="Garamond"/>
        </w:rPr>
        <w:t xml:space="preserve"> de </w:t>
      </w:r>
      <w:r w:rsidR="00507F5F">
        <w:rPr>
          <w:rFonts w:ascii="Garamond" w:hAnsi="Garamond"/>
        </w:rPr>
        <w:t xml:space="preserve">moins </w:t>
      </w:r>
      <w:r>
        <w:rPr>
          <w:rFonts w:ascii="Garamond" w:hAnsi="Garamond"/>
        </w:rPr>
        <w:t>de 100ml) et B8 (diffuseur lacrymogène de plus de 100ml)</w:t>
      </w:r>
      <w:r w:rsidR="00507F5F">
        <w:rPr>
          <w:rFonts w:ascii="Garamond" w:hAnsi="Garamond"/>
        </w:rPr>
        <w:t>.</w:t>
      </w:r>
    </w:p>
    <w:p w:rsidR="003E2203" w:rsidRPr="002A3749" w:rsidRDefault="00953785" w:rsidP="002A3749">
      <w:pPr>
        <w:spacing w:after="0" w:line="240" w:lineRule="auto"/>
        <w:rPr>
          <w:rStyle w:val="pagetexte"/>
          <w:rFonts w:ascii="Garamond" w:hAnsi="Garamond"/>
        </w:rPr>
      </w:pPr>
      <w:r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CE7F7" wp14:editId="036BCD85">
                <wp:simplePos x="0" y="0"/>
                <wp:positionH relativeFrom="page">
                  <wp:posOffset>1139825</wp:posOffset>
                </wp:positionH>
                <wp:positionV relativeFrom="paragraph">
                  <wp:posOffset>105410</wp:posOffset>
                </wp:positionV>
                <wp:extent cx="5262113" cy="0"/>
                <wp:effectExtent l="38100" t="19050" r="72390" b="1143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211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43AF2" id="Connecteur droit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9.75pt,8.3pt" to="504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">
                <v:shadow on="t" color="black" opacity="26214f" origin=",-.5" offset="0,3pt"/>
                <w10:wrap anchorx="page"/>
              </v:line>
            </w:pict>
          </mc:Fallback>
        </mc:AlternateContent>
      </w:r>
    </w:p>
    <w:p w:rsidR="00770351" w:rsidRPr="00CE0E12" w:rsidRDefault="00F94394" w:rsidP="00F94394">
      <w:pPr>
        <w:spacing w:after="0" w:line="240" w:lineRule="auto"/>
        <w:jc w:val="center"/>
        <w:rPr>
          <w:rStyle w:val="pagetexte"/>
          <w:rFonts w:ascii="Garamond" w:hAnsi="Garamond" w:cs="Times New Roman"/>
          <w:u w:val="single"/>
        </w:rPr>
      </w:pPr>
      <w:r w:rsidRPr="00CE0E12">
        <w:rPr>
          <w:rStyle w:val="pagetexte"/>
          <w:rFonts w:ascii="Garamond" w:hAnsi="Garamond" w:cs="Times New Roman"/>
        </w:rPr>
        <w:br/>
      </w:r>
      <w:r w:rsidR="004D1A1B" w:rsidRPr="00CE0E12">
        <w:rPr>
          <w:rStyle w:val="pagetexte"/>
          <w:rFonts w:ascii="Garamond" w:hAnsi="Garamond" w:cs="Times New Roman"/>
          <w:u w:val="single"/>
        </w:rPr>
        <w:t>Si vous souhaitez candidater</w:t>
      </w:r>
      <w:r w:rsidRPr="00CE0E12">
        <w:rPr>
          <w:rStyle w:val="pagetexte"/>
          <w:rFonts w:ascii="Garamond" w:hAnsi="Garamond" w:cs="Times New Roman"/>
          <w:u w:val="single"/>
        </w:rPr>
        <w:t xml:space="preserve"> </w:t>
      </w:r>
      <w:r w:rsidR="006E3457" w:rsidRPr="00CE0E12">
        <w:rPr>
          <w:rStyle w:val="pagetexte"/>
          <w:rFonts w:ascii="Garamond" w:hAnsi="Garamond" w:cs="Times New Roman"/>
          <w:u w:val="single"/>
        </w:rPr>
        <w:t>à ce</w:t>
      </w:r>
      <w:r w:rsidRPr="00CE0E12">
        <w:rPr>
          <w:rStyle w:val="pagetexte"/>
          <w:rFonts w:ascii="Garamond" w:hAnsi="Garamond" w:cs="Times New Roman"/>
          <w:u w:val="single"/>
        </w:rPr>
        <w:t xml:space="preserve"> poste, vous devez déposer un CV </w:t>
      </w:r>
      <w:r w:rsidR="00684A67" w:rsidRPr="00CE0E12">
        <w:rPr>
          <w:rStyle w:val="pagetexte"/>
          <w:rFonts w:ascii="Garamond" w:hAnsi="Garamond" w:cs="Times New Roman"/>
          <w:u w:val="single"/>
        </w:rPr>
        <w:t xml:space="preserve">et une lettre de motivation avant le 30 août 2020 à l’attention de Monsieur le Maire : </w:t>
      </w:r>
    </w:p>
    <w:p w:rsidR="00684A67" w:rsidRDefault="00684A67" w:rsidP="00F94394">
      <w:pPr>
        <w:spacing w:after="0" w:line="240" w:lineRule="auto"/>
        <w:jc w:val="center"/>
        <w:rPr>
          <w:rStyle w:val="pagetexte"/>
          <w:rFonts w:ascii="Garamond" w:hAnsi="Garamond" w:cs="Times New Roman"/>
          <w:sz w:val="28"/>
          <w:u w:val="single"/>
        </w:rPr>
      </w:pPr>
    </w:p>
    <w:p w:rsidR="00684A67" w:rsidRPr="00CE0E12" w:rsidRDefault="00684A67" w:rsidP="00F94394">
      <w:pPr>
        <w:spacing w:after="0" w:line="240" w:lineRule="auto"/>
        <w:jc w:val="center"/>
        <w:rPr>
          <w:rStyle w:val="pagetexte"/>
          <w:rFonts w:ascii="Garamond" w:hAnsi="Garamond" w:cs="Times New Roman"/>
          <w:b/>
          <w:bCs/>
          <w:sz w:val="24"/>
          <w:szCs w:val="24"/>
        </w:rPr>
      </w:pPr>
      <w:r w:rsidRPr="00CE0E12">
        <w:rPr>
          <w:rStyle w:val="pagetexte"/>
          <w:rFonts w:ascii="Garamond" w:hAnsi="Garamond" w:cs="Times New Roman"/>
          <w:b/>
          <w:bCs/>
          <w:sz w:val="24"/>
          <w:szCs w:val="24"/>
        </w:rPr>
        <w:t>Monsieur le Maire, David LAMIRAY</w:t>
      </w:r>
    </w:p>
    <w:p w:rsidR="00684A67" w:rsidRPr="00CE0E12" w:rsidRDefault="00684A67" w:rsidP="00F94394">
      <w:pPr>
        <w:spacing w:after="0" w:line="240" w:lineRule="auto"/>
        <w:jc w:val="center"/>
        <w:rPr>
          <w:rStyle w:val="pagetexte"/>
          <w:rFonts w:ascii="Garamond" w:hAnsi="Garamond" w:cs="Times New Roman"/>
          <w:b/>
          <w:bCs/>
          <w:sz w:val="24"/>
          <w:szCs w:val="24"/>
        </w:rPr>
      </w:pPr>
      <w:r w:rsidRPr="00CE0E12">
        <w:rPr>
          <w:rStyle w:val="pagetexte"/>
          <w:rFonts w:ascii="Garamond" w:hAnsi="Garamond" w:cs="Times New Roman"/>
          <w:b/>
          <w:bCs/>
          <w:sz w:val="24"/>
          <w:szCs w:val="24"/>
        </w:rPr>
        <w:t xml:space="preserve">Hôtel de Ville </w:t>
      </w:r>
    </w:p>
    <w:p w:rsidR="00684A67" w:rsidRPr="00CE0E12" w:rsidRDefault="00684A67" w:rsidP="00F94394">
      <w:pPr>
        <w:spacing w:after="0" w:line="240" w:lineRule="auto"/>
        <w:jc w:val="center"/>
        <w:rPr>
          <w:rStyle w:val="pagetexte"/>
          <w:rFonts w:ascii="Garamond" w:hAnsi="Garamond" w:cs="Times New Roman"/>
          <w:b/>
          <w:bCs/>
          <w:sz w:val="24"/>
          <w:szCs w:val="24"/>
        </w:rPr>
      </w:pPr>
      <w:r w:rsidRPr="00CE0E12">
        <w:rPr>
          <w:rStyle w:val="pagetexte"/>
          <w:rFonts w:ascii="Garamond" w:hAnsi="Garamond" w:cs="Times New Roman"/>
          <w:b/>
          <w:bCs/>
          <w:sz w:val="24"/>
          <w:szCs w:val="24"/>
        </w:rPr>
        <w:t>Place Jean Jaurès BP 1095</w:t>
      </w:r>
    </w:p>
    <w:p w:rsidR="00684A67" w:rsidRDefault="00684A67" w:rsidP="00507F5F">
      <w:pPr>
        <w:spacing w:after="0" w:line="240" w:lineRule="auto"/>
        <w:jc w:val="center"/>
        <w:rPr>
          <w:rStyle w:val="pagetexte"/>
          <w:rFonts w:ascii="Garamond" w:hAnsi="Garamond" w:cs="Times New Roman"/>
          <w:b/>
          <w:bCs/>
          <w:sz w:val="24"/>
          <w:szCs w:val="24"/>
        </w:rPr>
      </w:pPr>
      <w:r w:rsidRPr="00CE0E12">
        <w:rPr>
          <w:rStyle w:val="pagetexte"/>
          <w:rFonts w:ascii="Garamond" w:hAnsi="Garamond" w:cs="Times New Roman"/>
          <w:b/>
          <w:bCs/>
          <w:sz w:val="24"/>
          <w:szCs w:val="24"/>
        </w:rPr>
        <w:t>76153 Maromme Cedex</w:t>
      </w:r>
    </w:p>
    <w:p w:rsidR="00507F5F" w:rsidRPr="00507F5F" w:rsidRDefault="00507F5F" w:rsidP="00507F5F">
      <w:pPr>
        <w:spacing w:after="0" w:line="240" w:lineRule="auto"/>
        <w:jc w:val="center"/>
        <w:rPr>
          <w:rStyle w:val="pagetexte"/>
          <w:rFonts w:ascii="Garamond" w:hAnsi="Garamond" w:cs="Times New Roman"/>
          <w:b/>
          <w:bCs/>
          <w:sz w:val="24"/>
          <w:szCs w:val="24"/>
        </w:rPr>
      </w:pPr>
    </w:p>
    <w:p w:rsidR="00684A67" w:rsidRPr="00CE0E12" w:rsidRDefault="00684A67" w:rsidP="00F94394">
      <w:pPr>
        <w:spacing w:after="0" w:line="240" w:lineRule="auto"/>
        <w:jc w:val="center"/>
        <w:rPr>
          <w:rStyle w:val="pagetexte"/>
          <w:rFonts w:ascii="Garamond" w:hAnsi="Garamond" w:cs="Times New Roman"/>
          <w:sz w:val="24"/>
          <w:szCs w:val="24"/>
        </w:rPr>
      </w:pPr>
      <w:r w:rsidRPr="00CE0E12">
        <w:rPr>
          <w:rStyle w:val="pagetexte"/>
          <w:rFonts w:ascii="Garamond" w:hAnsi="Garamond" w:cs="Times New Roman"/>
          <w:sz w:val="24"/>
          <w:szCs w:val="24"/>
        </w:rPr>
        <w:t xml:space="preserve">Ou par mail à </w:t>
      </w:r>
      <w:r w:rsidRPr="00CE0E12">
        <w:rPr>
          <w:rStyle w:val="pagetexte"/>
          <w:rFonts w:ascii="Garamond" w:hAnsi="Garamond" w:cs="Times New Roman"/>
          <w:sz w:val="24"/>
          <w:szCs w:val="24"/>
          <w:u w:val="single"/>
        </w:rPr>
        <w:t>annabelle.panel@ville-maromme.fr</w:t>
      </w:r>
      <w:r w:rsidRPr="00CE0E12">
        <w:rPr>
          <w:rStyle w:val="pagetexte"/>
          <w:rFonts w:ascii="Garamond" w:hAnsi="Garamond" w:cs="Times New Roman"/>
          <w:sz w:val="24"/>
          <w:szCs w:val="24"/>
        </w:rPr>
        <w:t xml:space="preserve"> </w:t>
      </w:r>
    </w:p>
    <w:sectPr w:rsidR="00684A67" w:rsidRPr="00CE0E12" w:rsidSect="00507F5F">
      <w:pgSz w:w="11906" w:h="16838"/>
      <w:pgMar w:top="567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A5E7D"/>
    <w:multiLevelType w:val="hybridMultilevel"/>
    <w:tmpl w:val="5E0094AC"/>
    <w:lvl w:ilvl="0" w:tplc="23B2DC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E67A0"/>
    <w:multiLevelType w:val="hybridMultilevel"/>
    <w:tmpl w:val="4B0C6B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A441E"/>
    <w:multiLevelType w:val="hybridMultilevel"/>
    <w:tmpl w:val="CB3EA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23F66"/>
    <w:multiLevelType w:val="hybridMultilevel"/>
    <w:tmpl w:val="102CEB48"/>
    <w:lvl w:ilvl="0" w:tplc="60AC1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EF0"/>
    <w:rsid w:val="00020CA5"/>
    <w:rsid w:val="00061DE3"/>
    <w:rsid w:val="000A2278"/>
    <w:rsid w:val="000A41D9"/>
    <w:rsid w:val="000B0D9C"/>
    <w:rsid w:val="000B34FD"/>
    <w:rsid w:val="000B46EA"/>
    <w:rsid w:val="001151DB"/>
    <w:rsid w:val="001A4F47"/>
    <w:rsid w:val="001E126E"/>
    <w:rsid w:val="001F5017"/>
    <w:rsid w:val="00254827"/>
    <w:rsid w:val="002557B0"/>
    <w:rsid w:val="002711CD"/>
    <w:rsid w:val="002A3749"/>
    <w:rsid w:val="002B0949"/>
    <w:rsid w:val="002B54E6"/>
    <w:rsid w:val="002C2031"/>
    <w:rsid w:val="002D37F9"/>
    <w:rsid w:val="002F5C05"/>
    <w:rsid w:val="00325D9E"/>
    <w:rsid w:val="00371528"/>
    <w:rsid w:val="00380A27"/>
    <w:rsid w:val="003872CE"/>
    <w:rsid w:val="003959F6"/>
    <w:rsid w:val="003977EA"/>
    <w:rsid w:val="003A5F87"/>
    <w:rsid w:val="003A613F"/>
    <w:rsid w:val="003B35EC"/>
    <w:rsid w:val="003E2203"/>
    <w:rsid w:val="003E57A3"/>
    <w:rsid w:val="003F4E05"/>
    <w:rsid w:val="0040313C"/>
    <w:rsid w:val="00437C2A"/>
    <w:rsid w:val="00446FEB"/>
    <w:rsid w:val="004A592E"/>
    <w:rsid w:val="004D1A1B"/>
    <w:rsid w:val="004D4101"/>
    <w:rsid w:val="004E1548"/>
    <w:rsid w:val="004E4CEE"/>
    <w:rsid w:val="00507F5F"/>
    <w:rsid w:val="005145B7"/>
    <w:rsid w:val="00522AF8"/>
    <w:rsid w:val="0054707A"/>
    <w:rsid w:val="005478F3"/>
    <w:rsid w:val="005706C4"/>
    <w:rsid w:val="00587F47"/>
    <w:rsid w:val="005A556C"/>
    <w:rsid w:val="005E633C"/>
    <w:rsid w:val="00610223"/>
    <w:rsid w:val="00625F54"/>
    <w:rsid w:val="00630EA0"/>
    <w:rsid w:val="0063369C"/>
    <w:rsid w:val="0065495D"/>
    <w:rsid w:val="00660F39"/>
    <w:rsid w:val="00684A67"/>
    <w:rsid w:val="006E3457"/>
    <w:rsid w:val="007223A5"/>
    <w:rsid w:val="00746E10"/>
    <w:rsid w:val="00770351"/>
    <w:rsid w:val="00770788"/>
    <w:rsid w:val="007936AF"/>
    <w:rsid w:val="00796291"/>
    <w:rsid w:val="00806A77"/>
    <w:rsid w:val="00884DCE"/>
    <w:rsid w:val="008B6A42"/>
    <w:rsid w:val="008E0D62"/>
    <w:rsid w:val="008F30D4"/>
    <w:rsid w:val="00953785"/>
    <w:rsid w:val="00982A2F"/>
    <w:rsid w:val="00991A49"/>
    <w:rsid w:val="00A01E4F"/>
    <w:rsid w:val="00A14E2D"/>
    <w:rsid w:val="00A42F08"/>
    <w:rsid w:val="00A9202A"/>
    <w:rsid w:val="00A9553B"/>
    <w:rsid w:val="00A96831"/>
    <w:rsid w:val="00AA092B"/>
    <w:rsid w:val="00AA2822"/>
    <w:rsid w:val="00AE4ACA"/>
    <w:rsid w:val="00AE7373"/>
    <w:rsid w:val="00B05343"/>
    <w:rsid w:val="00B266B1"/>
    <w:rsid w:val="00B53EF0"/>
    <w:rsid w:val="00B623D4"/>
    <w:rsid w:val="00BA63E5"/>
    <w:rsid w:val="00BE18DF"/>
    <w:rsid w:val="00C20493"/>
    <w:rsid w:val="00C465CA"/>
    <w:rsid w:val="00C92CC0"/>
    <w:rsid w:val="00CC1633"/>
    <w:rsid w:val="00CC2E90"/>
    <w:rsid w:val="00CE0E12"/>
    <w:rsid w:val="00D018AD"/>
    <w:rsid w:val="00D26AAB"/>
    <w:rsid w:val="00D54492"/>
    <w:rsid w:val="00D63935"/>
    <w:rsid w:val="00DC75DE"/>
    <w:rsid w:val="00DD5115"/>
    <w:rsid w:val="00E27026"/>
    <w:rsid w:val="00E50745"/>
    <w:rsid w:val="00E6597F"/>
    <w:rsid w:val="00E727E9"/>
    <w:rsid w:val="00E904E5"/>
    <w:rsid w:val="00EA065F"/>
    <w:rsid w:val="00EB1094"/>
    <w:rsid w:val="00EB5A5B"/>
    <w:rsid w:val="00ED11BB"/>
    <w:rsid w:val="00EF497A"/>
    <w:rsid w:val="00F37A60"/>
    <w:rsid w:val="00F70300"/>
    <w:rsid w:val="00F94394"/>
    <w:rsid w:val="00FB640E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F54F"/>
  <w15:docId w15:val="{C84834DB-0DBD-4846-B558-66655B56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33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63369C"/>
    <w:pPr>
      <w:keepNext/>
      <w:spacing w:after="0" w:line="240" w:lineRule="auto"/>
      <w:ind w:left="20" w:right="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3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63369C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3369C"/>
    <w:pPr>
      <w:ind w:left="720"/>
      <w:contextualSpacing/>
    </w:pPr>
  </w:style>
  <w:style w:type="character" w:customStyle="1" w:styleId="pagetexte">
    <w:name w:val="pagetexte"/>
    <w:basedOn w:val="Policepardfaut"/>
    <w:rsid w:val="00746E10"/>
  </w:style>
  <w:style w:type="paragraph" w:styleId="Textedebulles">
    <w:name w:val="Balloon Text"/>
    <w:basedOn w:val="Normal"/>
    <w:link w:val="TextedebullesCar"/>
    <w:uiPriority w:val="99"/>
    <w:semiHidden/>
    <w:unhideWhenUsed/>
    <w:rsid w:val="0037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ANNONCE achargé de communication et des relations presse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adjoint au chef de police municipale</dc:title>
  <dc:creator>Laura MAYER</dc:creator>
  <cp:lastModifiedBy>Laura MAYER</cp:lastModifiedBy>
  <cp:revision>2</cp:revision>
  <cp:lastPrinted>2018-06-18T08:31:00Z</cp:lastPrinted>
  <dcterms:created xsi:type="dcterms:W3CDTF">2020-06-23T11:47:00Z</dcterms:created>
  <dcterms:modified xsi:type="dcterms:W3CDTF">2020-06-23T11:47:00Z</dcterms:modified>
</cp:coreProperties>
</file>